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BDD8" w14:textId="58CC6B4F" w:rsidR="00DE3F72" w:rsidRDefault="00B11536" w:rsidP="004354E0">
      <w:pPr>
        <w:pStyle w:val="Title"/>
        <w:ind w:left="0"/>
        <w:rPr>
          <w:rFonts w:cstheme="minorHAnsi"/>
          <w:szCs w:val="52"/>
        </w:rPr>
      </w:pPr>
      <w:r>
        <w:rPr>
          <w:rFonts w:cstheme="minorHAnsi"/>
          <w:szCs w:val="52"/>
        </w:rPr>
        <w:t>Live Tutoring Assignment</w:t>
      </w:r>
    </w:p>
    <w:p w14:paraId="13AD876D" w14:textId="77777777" w:rsidR="00294CC9" w:rsidRDefault="00294CC9" w:rsidP="006306E6">
      <w:pPr>
        <w:pStyle w:val="Heading1"/>
        <w:rPr>
          <w:rStyle w:val="SubtleEmphasis"/>
          <w:b w:val="0"/>
          <w:bCs w:val="0"/>
        </w:rPr>
      </w:pPr>
    </w:p>
    <w:p w14:paraId="7415453A" w14:textId="5D8A09F9" w:rsidR="006306E6" w:rsidRPr="00294CC9" w:rsidRDefault="00294CC9" w:rsidP="00FB009E">
      <w:pPr>
        <w:pStyle w:val="Heading1"/>
        <w:ind w:left="0"/>
        <w:rPr>
          <w:rStyle w:val="SubtleEmphasis"/>
          <w:b w:val="0"/>
          <w:bCs w:val="0"/>
        </w:rPr>
      </w:pPr>
      <w:r w:rsidRPr="00294CC9">
        <w:rPr>
          <w:rStyle w:val="SubtleEmphasis"/>
          <w:b w:val="0"/>
          <w:bCs w:val="0"/>
        </w:rPr>
        <w:t xml:space="preserve">Students who are required to complete an assignment using </w:t>
      </w:r>
      <w:proofErr w:type="spellStart"/>
      <w:r w:rsidRPr="00294CC9">
        <w:rPr>
          <w:rStyle w:val="SubtleEmphasis"/>
          <w:b w:val="0"/>
          <w:bCs w:val="0"/>
        </w:rPr>
        <w:t>NetTutor</w:t>
      </w:r>
      <w:proofErr w:type="spellEnd"/>
      <w:r w:rsidRPr="00294CC9">
        <w:rPr>
          <w:rStyle w:val="SubtleEmphasis"/>
          <w:b w:val="0"/>
          <w:bCs w:val="0"/>
        </w:rPr>
        <w:t xml:space="preserve"> are more likely to use </w:t>
      </w:r>
      <w:proofErr w:type="spellStart"/>
      <w:r w:rsidRPr="00294CC9">
        <w:rPr>
          <w:rStyle w:val="SubtleEmphasis"/>
          <w:b w:val="0"/>
          <w:bCs w:val="0"/>
        </w:rPr>
        <w:t>NetTutor</w:t>
      </w:r>
      <w:proofErr w:type="spellEnd"/>
      <w:r w:rsidRPr="00294CC9">
        <w:rPr>
          <w:rStyle w:val="SubtleEmphasis"/>
          <w:b w:val="0"/>
          <w:bCs w:val="0"/>
        </w:rPr>
        <w:t xml:space="preserve"> services in the future. The following is an example of an exercise using </w:t>
      </w:r>
      <w:proofErr w:type="spellStart"/>
      <w:r w:rsidRPr="00294CC9">
        <w:rPr>
          <w:rStyle w:val="SubtleEmphasis"/>
          <w:b w:val="0"/>
          <w:bCs w:val="0"/>
        </w:rPr>
        <w:t>NetTutor</w:t>
      </w:r>
      <w:proofErr w:type="spellEnd"/>
      <w:r w:rsidRPr="00294CC9">
        <w:rPr>
          <w:rStyle w:val="SubtleEmphasis"/>
          <w:b w:val="0"/>
          <w:bCs w:val="0"/>
        </w:rPr>
        <w:t xml:space="preserve"> that guides a student through Live Tutoring.</w:t>
      </w:r>
    </w:p>
    <w:p w14:paraId="7B736E5E" w14:textId="77777777" w:rsidR="00F76CD1" w:rsidRDefault="00F76CD1" w:rsidP="001F1845">
      <w:pPr>
        <w:pStyle w:val="Heading1"/>
        <w:ind w:left="0"/>
      </w:pPr>
    </w:p>
    <w:p w14:paraId="51D5F188" w14:textId="5EF516AA" w:rsidR="006306E6" w:rsidRDefault="006306E6" w:rsidP="001F1845">
      <w:pPr>
        <w:pStyle w:val="Heading1"/>
        <w:ind w:left="0"/>
      </w:pPr>
      <w:r>
        <w:t>Instructions</w:t>
      </w:r>
    </w:p>
    <w:p w14:paraId="7A2B53E8" w14:textId="77777777" w:rsidR="006306E6" w:rsidRDefault="006306E6" w:rsidP="006306E6">
      <w:pPr>
        <w:pStyle w:val="Heading1"/>
      </w:pPr>
    </w:p>
    <w:p w14:paraId="45ADF7CA" w14:textId="13A18E9C" w:rsidR="00CC43BF" w:rsidRPr="00CE0034" w:rsidRDefault="00CC43BF" w:rsidP="00CE0034">
      <w:pPr>
        <w:pStyle w:val="Heading1"/>
        <w:numPr>
          <w:ilvl w:val="0"/>
          <w:numId w:val="5"/>
        </w:numPr>
        <w:rPr>
          <w:b w:val="0"/>
          <w:bCs w:val="0"/>
          <w:color w:val="auto"/>
          <w:sz w:val="24"/>
          <w:szCs w:val="22"/>
        </w:rPr>
      </w:pPr>
      <w:r w:rsidRPr="00CC43BF">
        <w:rPr>
          <w:b w:val="0"/>
          <w:bCs w:val="0"/>
          <w:color w:val="auto"/>
          <w:sz w:val="24"/>
          <w:szCs w:val="22"/>
        </w:rPr>
        <w:t xml:space="preserve">Pick one problem from Chapter 1 that you are unsure about. Your question </w:t>
      </w:r>
      <w:r w:rsidR="00B4503F" w:rsidRPr="00CC43BF">
        <w:rPr>
          <w:b w:val="0"/>
          <w:bCs w:val="0"/>
          <w:color w:val="auto"/>
          <w:sz w:val="24"/>
          <w:szCs w:val="22"/>
        </w:rPr>
        <w:t>can</w:t>
      </w:r>
      <w:r w:rsidR="00B4503F">
        <w:rPr>
          <w:b w:val="0"/>
          <w:bCs w:val="0"/>
          <w:color w:val="auto"/>
          <w:sz w:val="24"/>
          <w:szCs w:val="22"/>
        </w:rPr>
        <w:t xml:space="preserve"> be</w:t>
      </w:r>
      <w:r w:rsidRPr="00CE0034">
        <w:rPr>
          <w:b w:val="0"/>
          <w:bCs w:val="0"/>
          <w:color w:val="auto"/>
          <w:sz w:val="24"/>
          <w:szCs w:val="22"/>
        </w:rPr>
        <w:t xml:space="preserve"> about a concept or a homework question.</w:t>
      </w:r>
    </w:p>
    <w:p w14:paraId="3E07DA13" w14:textId="44428727" w:rsidR="00CC43BF" w:rsidRPr="00CC43BF" w:rsidRDefault="00CC43BF" w:rsidP="00CE0034">
      <w:pPr>
        <w:pStyle w:val="Heading1"/>
        <w:numPr>
          <w:ilvl w:val="0"/>
          <w:numId w:val="5"/>
        </w:numPr>
        <w:rPr>
          <w:b w:val="0"/>
          <w:bCs w:val="0"/>
          <w:color w:val="auto"/>
          <w:sz w:val="24"/>
          <w:szCs w:val="22"/>
        </w:rPr>
      </w:pPr>
      <w:r w:rsidRPr="00CC43BF">
        <w:rPr>
          <w:b w:val="0"/>
          <w:bCs w:val="0"/>
          <w:color w:val="auto"/>
          <w:sz w:val="24"/>
          <w:szCs w:val="22"/>
        </w:rPr>
        <w:t xml:space="preserve">Click on </w:t>
      </w:r>
      <w:proofErr w:type="spellStart"/>
      <w:r w:rsidRPr="00CC43BF">
        <w:rPr>
          <w:b w:val="0"/>
          <w:bCs w:val="0"/>
          <w:color w:val="auto"/>
          <w:sz w:val="24"/>
          <w:szCs w:val="22"/>
        </w:rPr>
        <w:t>NetTutor</w:t>
      </w:r>
      <w:proofErr w:type="spellEnd"/>
      <w:r w:rsidRPr="00CC43BF">
        <w:rPr>
          <w:b w:val="0"/>
          <w:bCs w:val="0"/>
          <w:color w:val="auto"/>
          <w:sz w:val="24"/>
          <w:szCs w:val="22"/>
        </w:rPr>
        <w:t xml:space="preserve"> in our home course page.</w:t>
      </w:r>
    </w:p>
    <w:p w14:paraId="4E45CEA3" w14:textId="4747CB78" w:rsidR="00CC43BF" w:rsidRPr="00CC43BF" w:rsidRDefault="00CC43BF" w:rsidP="00CE0034">
      <w:pPr>
        <w:pStyle w:val="Heading1"/>
        <w:numPr>
          <w:ilvl w:val="0"/>
          <w:numId w:val="5"/>
        </w:numPr>
        <w:rPr>
          <w:b w:val="0"/>
          <w:bCs w:val="0"/>
          <w:color w:val="auto"/>
          <w:sz w:val="24"/>
          <w:szCs w:val="22"/>
        </w:rPr>
      </w:pPr>
      <w:r w:rsidRPr="00CC43BF">
        <w:rPr>
          <w:b w:val="0"/>
          <w:bCs w:val="0"/>
          <w:color w:val="auto"/>
          <w:sz w:val="24"/>
          <w:szCs w:val="22"/>
        </w:rPr>
        <w:t>Post your question and ask the live tutor for assistance. BE SPECIFIC.</w:t>
      </w:r>
    </w:p>
    <w:p w14:paraId="671524D8" w14:textId="28558E71" w:rsidR="00CC43BF" w:rsidRPr="00CC43BF" w:rsidRDefault="00CC43BF" w:rsidP="00CE0034">
      <w:pPr>
        <w:pStyle w:val="Heading1"/>
        <w:numPr>
          <w:ilvl w:val="0"/>
          <w:numId w:val="5"/>
        </w:numPr>
        <w:rPr>
          <w:b w:val="0"/>
          <w:bCs w:val="0"/>
          <w:color w:val="auto"/>
          <w:sz w:val="24"/>
          <w:szCs w:val="22"/>
        </w:rPr>
      </w:pPr>
      <w:r w:rsidRPr="00CC43BF">
        <w:rPr>
          <w:b w:val="0"/>
          <w:bCs w:val="0"/>
          <w:color w:val="auto"/>
          <w:sz w:val="24"/>
          <w:szCs w:val="22"/>
        </w:rPr>
        <w:t>Once you have received your assistance, send me an email.</w:t>
      </w:r>
    </w:p>
    <w:p w14:paraId="3133664F" w14:textId="75464257" w:rsidR="00CC43BF" w:rsidRPr="00CC43BF" w:rsidRDefault="00CC43BF" w:rsidP="00CE0034">
      <w:pPr>
        <w:pStyle w:val="Heading1"/>
        <w:numPr>
          <w:ilvl w:val="0"/>
          <w:numId w:val="5"/>
        </w:numPr>
        <w:rPr>
          <w:b w:val="0"/>
          <w:bCs w:val="0"/>
          <w:color w:val="auto"/>
          <w:sz w:val="24"/>
          <w:szCs w:val="22"/>
        </w:rPr>
      </w:pPr>
      <w:r w:rsidRPr="00CC43BF">
        <w:rPr>
          <w:b w:val="0"/>
          <w:bCs w:val="0"/>
          <w:color w:val="auto"/>
          <w:sz w:val="24"/>
          <w:szCs w:val="22"/>
        </w:rPr>
        <w:t>Email instructions:</w:t>
      </w:r>
    </w:p>
    <w:p w14:paraId="1BE8B77F" w14:textId="236BF3C6" w:rsidR="00CC43BF" w:rsidRPr="00CC43BF" w:rsidRDefault="00CC43BF" w:rsidP="00CE0034">
      <w:pPr>
        <w:pStyle w:val="Heading1"/>
        <w:numPr>
          <w:ilvl w:val="1"/>
          <w:numId w:val="5"/>
        </w:numPr>
        <w:rPr>
          <w:b w:val="0"/>
          <w:bCs w:val="0"/>
          <w:color w:val="auto"/>
          <w:sz w:val="24"/>
          <w:szCs w:val="22"/>
        </w:rPr>
      </w:pPr>
      <w:r w:rsidRPr="00CC43BF">
        <w:rPr>
          <w:b w:val="0"/>
          <w:bCs w:val="0"/>
          <w:color w:val="auto"/>
          <w:sz w:val="24"/>
          <w:szCs w:val="22"/>
        </w:rPr>
        <w:t>xxx@yyyy.edu - my email address</w:t>
      </w:r>
    </w:p>
    <w:p w14:paraId="49D451F6" w14:textId="620B97FD" w:rsidR="00CC43BF" w:rsidRPr="00CC43BF" w:rsidRDefault="00CC43BF" w:rsidP="00CE0034">
      <w:pPr>
        <w:pStyle w:val="Heading1"/>
        <w:numPr>
          <w:ilvl w:val="1"/>
          <w:numId w:val="5"/>
        </w:numPr>
        <w:rPr>
          <w:b w:val="0"/>
          <w:bCs w:val="0"/>
          <w:color w:val="auto"/>
          <w:sz w:val="24"/>
          <w:szCs w:val="22"/>
        </w:rPr>
      </w:pPr>
      <w:r w:rsidRPr="00CC43BF">
        <w:rPr>
          <w:b w:val="0"/>
          <w:bCs w:val="0"/>
          <w:color w:val="auto"/>
          <w:sz w:val="24"/>
          <w:szCs w:val="22"/>
        </w:rPr>
        <w:t xml:space="preserve">Math 100 - </w:t>
      </w:r>
      <w:proofErr w:type="spellStart"/>
      <w:r w:rsidRPr="00CC43BF">
        <w:rPr>
          <w:b w:val="0"/>
          <w:bCs w:val="0"/>
          <w:color w:val="auto"/>
          <w:sz w:val="24"/>
          <w:szCs w:val="22"/>
        </w:rPr>
        <w:t>NetTutor</w:t>
      </w:r>
      <w:proofErr w:type="spellEnd"/>
      <w:r w:rsidRPr="00CC43BF">
        <w:rPr>
          <w:b w:val="0"/>
          <w:bCs w:val="0"/>
          <w:color w:val="auto"/>
          <w:sz w:val="24"/>
          <w:szCs w:val="22"/>
        </w:rPr>
        <w:t xml:space="preserve"> - subject line</w:t>
      </w:r>
    </w:p>
    <w:p w14:paraId="71592780" w14:textId="71D29FA5" w:rsidR="00CC43BF" w:rsidRPr="00CC43BF" w:rsidRDefault="00CC43BF" w:rsidP="00CE0034">
      <w:pPr>
        <w:pStyle w:val="Heading1"/>
        <w:numPr>
          <w:ilvl w:val="1"/>
          <w:numId w:val="5"/>
        </w:numPr>
        <w:rPr>
          <w:b w:val="0"/>
          <w:bCs w:val="0"/>
          <w:color w:val="auto"/>
          <w:sz w:val="24"/>
          <w:szCs w:val="22"/>
        </w:rPr>
      </w:pPr>
      <w:r w:rsidRPr="00CC43BF">
        <w:rPr>
          <w:b w:val="0"/>
          <w:bCs w:val="0"/>
          <w:color w:val="auto"/>
          <w:sz w:val="24"/>
          <w:szCs w:val="22"/>
        </w:rPr>
        <w:t>Put the question that you submitted to the tutor in the email body.</w:t>
      </w:r>
    </w:p>
    <w:p w14:paraId="25324ED4" w14:textId="028B80F9" w:rsidR="00CC43BF" w:rsidRPr="006A135C" w:rsidRDefault="00CC43BF" w:rsidP="006A135C">
      <w:pPr>
        <w:pStyle w:val="Heading1"/>
        <w:numPr>
          <w:ilvl w:val="1"/>
          <w:numId w:val="5"/>
        </w:numPr>
        <w:rPr>
          <w:b w:val="0"/>
          <w:bCs w:val="0"/>
          <w:color w:val="auto"/>
          <w:sz w:val="24"/>
          <w:szCs w:val="22"/>
        </w:rPr>
      </w:pPr>
      <w:r w:rsidRPr="00CC43BF">
        <w:rPr>
          <w:b w:val="0"/>
          <w:bCs w:val="0"/>
          <w:color w:val="auto"/>
          <w:sz w:val="24"/>
          <w:szCs w:val="22"/>
        </w:rPr>
        <w:t>List two ways that the tutor helped you to understand the concept. Write in</w:t>
      </w:r>
      <w:r w:rsidR="006A135C">
        <w:rPr>
          <w:b w:val="0"/>
          <w:bCs w:val="0"/>
          <w:color w:val="auto"/>
          <w:sz w:val="24"/>
          <w:szCs w:val="22"/>
        </w:rPr>
        <w:t xml:space="preserve"> </w:t>
      </w:r>
      <w:r w:rsidRPr="006A135C">
        <w:rPr>
          <w:b w:val="0"/>
          <w:bCs w:val="0"/>
          <w:color w:val="auto"/>
          <w:sz w:val="24"/>
          <w:szCs w:val="22"/>
        </w:rPr>
        <w:t>complete sentences.</w:t>
      </w:r>
    </w:p>
    <w:p w14:paraId="1606E14D" w14:textId="0FF3E877" w:rsidR="00CC43BF" w:rsidRPr="00CC43BF" w:rsidRDefault="00CC43BF" w:rsidP="00CE0034">
      <w:pPr>
        <w:pStyle w:val="Heading1"/>
        <w:numPr>
          <w:ilvl w:val="1"/>
          <w:numId w:val="5"/>
        </w:numPr>
        <w:rPr>
          <w:b w:val="0"/>
          <w:bCs w:val="0"/>
          <w:color w:val="auto"/>
          <w:sz w:val="24"/>
          <w:szCs w:val="22"/>
        </w:rPr>
      </w:pPr>
      <w:r w:rsidRPr="00CC43BF">
        <w:rPr>
          <w:b w:val="0"/>
          <w:bCs w:val="0"/>
          <w:color w:val="auto"/>
          <w:sz w:val="24"/>
          <w:szCs w:val="22"/>
        </w:rPr>
        <w:t>Due date: AA, BB pm</w:t>
      </w:r>
    </w:p>
    <w:p w14:paraId="25DEE5C6" w14:textId="7369A86F" w:rsidR="006C7170" w:rsidRPr="00CE0034" w:rsidRDefault="00CC43BF" w:rsidP="00CE0034">
      <w:pPr>
        <w:pStyle w:val="Heading1"/>
        <w:numPr>
          <w:ilvl w:val="0"/>
          <w:numId w:val="5"/>
        </w:numPr>
        <w:rPr>
          <w:b w:val="0"/>
          <w:bCs w:val="0"/>
          <w:color w:val="auto"/>
          <w:sz w:val="24"/>
          <w:szCs w:val="22"/>
        </w:rPr>
      </w:pPr>
      <w:r w:rsidRPr="00CC43BF">
        <w:rPr>
          <w:b w:val="0"/>
          <w:bCs w:val="0"/>
          <w:color w:val="auto"/>
          <w:sz w:val="24"/>
          <w:szCs w:val="22"/>
        </w:rPr>
        <w:t xml:space="preserve">PS - I </w:t>
      </w:r>
      <w:proofErr w:type="gramStart"/>
      <w:r w:rsidRPr="00CC43BF">
        <w:rPr>
          <w:b w:val="0"/>
          <w:bCs w:val="0"/>
          <w:color w:val="auto"/>
          <w:sz w:val="24"/>
          <w:szCs w:val="22"/>
        </w:rPr>
        <w:t>am able to</w:t>
      </w:r>
      <w:proofErr w:type="gramEnd"/>
      <w:r w:rsidRPr="00CC43BF">
        <w:rPr>
          <w:b w:val="0"/>
          <w:bCs w:val="0"/>
          <w:color w:val="auto"/>
          <w:sz w:val="24"/>
          <w:szCs w:val="22"/>
        </w:rPr>
        <w:t xml:space="preserve"> review all tutoring sessions, if I want to, which I don't. However,</w:t>
      </w:r>
      <w:r w:rsidR="001C5653">
        <w:rPr>
          <w:b w:val="0"/>
          <w:bCs w:val="0"/>
          <w:color w:val="auto"/>
          <w:sz w:val="24"/>
          <w:szCs w:val="22"/>
        </w:rPr>
        <w:t xml:space="preserve"> </w:t>
      </w:r>
      <w:r w:rsidRPr="00CE0034">
        <w:rPr>
          <w:b w:val="0"/>
          <w:bCs w:val="0"/>
          <w:color w:val="auto"/>
          <w:sz w:val="24"/>
          <w:szCs w:val="22"/>
        </w:rPr>
        <w:t>do not "pretend" that you got tutoring help when you really did not. I will know.</w:t>
      </w:r>
    </w:p>
    <w:p w14:paraId="61462762" w14:textId="77777777" w:rsidR="00CB3AD9" w:rsidRDefault="00CB3AD9" w:rsidP="00577209"/>
    <w:p w14:paraId="462175A0" w14:textId="77777777" w:rsidR="00CB3AD9" w:rsidRDefault="00CB3AD9" w:rsidP="00304E90"/>
    <w:p w14:paraId="4819CC41" w14:textId="77777777" w:rsidR="00247AC4" w:rsidRDefault="00247AC4" w:rsidP="00304E90"/>
    <w:p w14:paraId="29FEAAC7" w14:textId="77777777" w:rsidR="00247AC4" w:rsidRDefault="00247AC4" w:rsidP="00304E90"/>
    <w:p w14:paraId="1FA73603" w14:textId="77777777" w:rsidR="00247AC4" w:rsidRDefault="00247AC4" w:rsidP="00304E90"/>
    <w:p w14:paraId="7B24AFCA" w14:textId="77777777" w:rsidR="00247AC4" w:rsidRDefault="00247AC4" w:rsidP="00304E90"/>
    <w:p w14:paraId="3D7E3434" w14:textId="77777777" w:rsidR="00247AC4" w:rsidRDefault="00247AC4" w:rsidP="00304E90"/>
    <w:p w14:paraId="419DE990" w14:textId="77777777" w:rsidR="00247AC4" w:rsidRDefault="00247AC4" w:rsidP="00304E90"/>
    <w:p w14:paraId="0567DFA5" w14:textId="77777777" w:rsidR="00247AC4" w:rsidRDefault="00247AC4" w:rsidP="00304E90"/>
    <w:p w14:paraId="535CBE54" w14:textId="77777777" w:rsidR="00247AC4" w:rsidRDefault="00247AC4" w:rsidP="00304E90"/>
    <w:p w14:paraId="04A5F296" w14:textId="77777777" w:rsidR="00010586" w:rsidRDefault="00010586" w:rsidP="00304E90"/>
    <w:p w14:paraId="68938BA4" w14:textId="77777777" w:rsidR="00010586" w:rsidRDefault="00010586" w:rsidP="00304E90"/>
    <w:p w14:paraId="4F500CFF" w14:textId="77777777" w:rsidR="001C5653" w:rsidRDefault="001C5653" w:rsidP="00304E90"/>
    <w:p w14:paraId="65F1DCC6" w14:textId="77777777" w:rsidR="001C5653" w:rsidRDefault="001C5653" w:rsidP="00304E90"/>
    <w:p w14:paraId="07E8C187" w14:textId="77777777" w:rsidR="001C5653" w:rsidRDefault="001C5653" w:rsidP="00304E90"/>
    <w:p w14:paraId="6A81F689" w14:textId="77777777" w:rsidR="00247AC4" w:rsidRDefault="00247AC4" w:rsidP="00304E90"/>
    <w:p w14:paraId="74C6443F" w14:textId="77777777" w:rsidR="00426FC0" w:rsidRDefault="00426FC0" w:rsidP="00304E90"/>
    <w:p w14:paraId="713CEAC6" w14:textId="77777777" w:rsidR="00CB3AD9" w:rsidRDefault="00CB3AD9" w:rsidP="00577209"/>
    <w:p w14:paraId="442E409B" w14:textId="3CED28A4" w:rsidR="00DE3F72" w:rsidRPr="00BB6A60" w:rsidRDefault="0074613E" w:rsidP="00577209">
      <w:pPr>
        <w:rPr>
          <w:szCs w:val="24"/>
        </w:rPr>
      </w:pPr>
      <w:r w:rsidRPr="00BB6A60">
        <w:rPr>
          <w:szCs w:val="24"/>
        </w:rPr>
        <w:t>©202</w:t>
      </w:r>
      <w:r w:rsidR="002819A2" w:rsidRPr="00BB6A60">
        <w:rPr>
          <w:szCs w:val="24"/>
        </w:rPr>
        <w:t>3</w:t>
      </w:r>
      <w:r w:rsidRPr="00BB6A60">
        <w:rPr>
          <w:spacing w:val="-7"/>
          <w:szCs w:val="24"/>
        </w:rPr>
        <w:t xml:space="preserve"> </w:t>
      </w:r>
      <w:r w:rsidRPr="00BB6A60">
        <w:rPr>
          <w:szCs w:val="24"/>
          <w:u w:color="0000FF"/>
        </w:rPr>
        <w:t>Link-Systems</w:t>
      </w:r>
      <w:r w:rsidRPr="00BB6A60">
        <w:rPr>
          <w:spacing w:val="-5"/>
          <w:szCs w:val="24"/>
          <w:u w:color="0000FF"/>
        </w:rPr>
        <w:t xml:space="preserve"> </w:t>
      </w:r>
      <w:r w:rsidRPr="00BB6A60">
        <w:rPr>
          <w:szCs w:val="24"/>
          <w:u w:color="0000FF"/>
        </w:rPr>
        <w:t>International,</w:t>
      </w:r>
      <w:r w:rsidRPr="00BB6A60">
        <w:rPr>
          <w:spacing w:val="-8"/>
          <w:szCs w:val="24"/>
          <w:u w:color="0000FF"/>
        </w:rPr>
        <w:t xml:space="preserve"> </w:t>
      </w:r>
      <w:r w:rsidRPr="00BB6A60">
        <w:rPr>
          <w:spacing w:val="-4"/>
          <w:szCs w:val="24"/>
          <w:u w:color="0000FF"/>
        </w:rPr>
        <w:t>Inc.</w:t>
      </w:r>
    </w:p>
    <w:sectPr w:rsidR="00DE3F72" w:rsidRPr="00BB6A60" w:rsidSect="00652DC6">
      <w:headerReference w:type="default" r:id="rId10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79E93" w14:textId="77777777" w:rsidR="00E853EA" w:rsidRDefault="00E853EA" w:rsidP="0041125C">
      <w:r>
        <w:separator/>
      </w:r>
    </w:p>
  </w:endnote>
  <w:endnote w:type="continuationSeparator" w:id="0">
    <w:p w14:paraId="697213BD" w14:textId="77777777" w:rsidR="00E853EA" w:rsidRDefault="00E853EA" w:rsidP="0041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49831" w14:textId="77777777" w:rsidR="00E853EA" w:rsidRDefault="00E853EA" w:rsidP="0041125C">
      <w:r>
        <w:separator/>
      </w:r>
    </w:p>
  </w:footnote>
  <w:footnote w:type="continuationSeparator" w:id="0">
    <w:p w14:paraId="7A9C8C86" w14:textId="77777777" w:rsidR="00E853EA" w:rsidRDefault="00E853EA" w:rsidP="00411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AE0A" w14:textId="7E84C5CC" w:rsidR="0041125C" w:rsidRDefault="0041125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A525DD" wp14:editId="043CE57B">
          <wp:simplePos x="0" y="0"/>
          <wp:positionH relativeFrom="column">
            <wp:posOffset>-534670</wp:posOffset>
          </wp:positionH>
          <wp:positionV relativeFrom="paragraph">
            <wp:posOffset>-555947</wp:posOffset>
          </wp:positionV>
          <wp:extent cx="7843791" cy="10153802"/>
          <wp:effectExtent l="0" t="0" r="508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791" cy="10153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24909"/>
    <w:multiLevelType w:val="hybridMultilevel"/>
    <w:tmpl w:val="768680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24CD854">
      <w:start w:val="5"/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562040"/>
    <w:multiLevelType w:val="hybridMultilevel"/>
    <w:tmpl w:val="0DB4F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F4402"/>
    <w:multiLevelType w:val="hybridMultilevel"/>
    <w:tmpl w:val="95067648"/>
    <w:lvl w:ilvl="0" w:tplc="3B14E0D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AC0DC98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D947BD0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7E12F8F8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4" w:tplc="FCB41C5A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EE5038F0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AFA00028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7" w:tplc="60A2937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  <w:lvl w:ilvl="8" w:tplc="8BB88834">
      <w:numFmt w:val="bullet"/>
      <w:lvlText w:val="•"/>
      <w:lvlJc w:val="left"/>
      <w:pPr>
        <w:ind w:left="94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8F6726F"/>
    <w:multiLevelType w:val="hybridMultilevel"/>
    <w:tmpl w:val="B07C0B8E"/>
    <w:lvl w:ilvl="0" w:tplc="E0CC7630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 w15:restartNumberingAfterBreak="0">
    <w:nsid w:val="6D330CDC"/>
    <w:multiLevelType w:val="hybridMultilevel"/>
    <w:tmpl w:val="04941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D568E"/>
    <w:multiLevelType w:val="hybridMultilevel"/>
    <w:tmpl w:val="AE186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842649">
    <w:abstractNumId w:val="2"/>
  </w:num>
  <w:num w:numId="2" w16cid:durableId="220096711">
    <w:abstractNumId w:val="4"/>
  </w:num>
  <w:num w:numId="3" w16cid:durableId="329332188">
    <w:abstractNumId w:val="1"/>
  </w:num>
  <w:num w:numId="4" w16cid:durableId="1055860848">
    <w:abstractNumId w:val="5"/>
  </w:num>
  <w:num w:numId="5" w16cid:durableId="1777167077">
    <w:abstractNumId w:val="0"/>
  </w:num>
  <w:num w:numId="6" w16cid:durableId="253980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72"/>
    <w:rsid w:val="00010586"/>
    <w:rsid w:val="000435EA"/>
    <w:rsid w:val="00056184"/>
    <w:rsid w:val="000A5583"/>
    <w:rsid w:val="000F02B9"/>
    <w:rsid w:val="00160B2E"/>
    <w:rsid w:val="001927F5"/>
    <w:rsid w:val="00197C05"/>
    <w:rsid w:val="001A092B"/>
    <w:rsid w:val="001B1316"/>
    <w:rsid w:val="001C5653"/>
    <w:rsid w:val="001F1845"/>
    <w:rsid w:val="00247AC4"/>
    <w:rsid w:val="0027286F"/>
    <w:rsid w:val="002819A2"/>
    <w:rsid w:val="00294CC9"/>
    <w:rsid w:val="002C16C3"/>
    <w:rsid w:val="002C48D2"/>
    <w:rsid w:val="00304E90"/>
    <w:rsid w:val="0034005C"/>
    <w:rsid w:val="00351553"/>
    <w:rsid w:val="00383E3A"/>
    <w:rsid w:val="003E45F7"/>
    <w:rsid w:val="003F7B7A"/>
    <w:rsid w:val="00401BF7"/>
    <w:rsid w:val="00407C56"/>
    <w:rsid w:val="0041125C"/>
    <w:rsid w:val="00426FC0"/>
    <w:rsid w:val="004321E6"/>
    <w:rsid w:val="004354E0"/>
    <w:rsid w:val="00465259"/>
    <w:rsid w:val="004B01C8"/>
    <w:rsid w:val="004D4E36"/>
    <w:rsid w:val="00512CFF"/>
    <w:rsid w:val="00524B18"/>
    <w:rsid w:val="0053767A"/>
    <w:rsid w:val="00577209"/>
    <w:rsid w:val="00591758"/>
    <w:rsid w:val="00597826"/>
    <w:rsid w:val="005C149D"/>
    <w:rsid w:val="005C1AD0"/>
    <w:rsid w:val="0061049E"/>
    <w:rsid w:val="0061201F"/>
    <w:rsid w:val="006249B1"/>
    <w:rsid w:val="006306E6"/>
    <w:rsid w:val="00652DC6"/>
    <w:rsid w:val="006A135C"/>
    <w:rsid w:val="006A7480"/>
    <w:rsid w:val="006C5B15"/>
    <w:rsid w:val="006C7170"/>
    <w:rsid w:val="00736B97"/>
    <w:rsid w:val="00764899"/>
    <w:rsid w:val="00792BD9"/>
    <w:rsid w:val="007B15A9"/>
    <w:rsid w:val="007C1E6D"/>
    <w:rsid w:val="00805ED5"/>
    <w:rsid w:val="00827DA4"/>
    <w:rsid w:val="00843CE0"/>
    <w:rsid w:val="00843F86"/>
    <w:rsid w:val="008516AE"/>
    <w:rsid w:val="008A733B"/>
    <w:rsid w:val="008C6158"/>
    <w:rsid w:val="008D247F"/>
    <w:rsid w:val="008D57D3"/>
    <w:rsid w:val="008F0ECB"/>
    <w:rsid w:val="00932C82"/>
    <w:rsid w:val="00933BBE"/>
    <w:rsid w:val="0096578D"/>
    <w:rsid w:val="0097724C"/>
    <w:rsid w:val="009C2DD5"/>
    <w:rsid w:val="009D4A56"/>
    <w:rsid w:val="009E3D63"/>
    <w:rsid w:val="00A602F3"/>
    <w:rsid w:val="00A6643D"/>
    <w:rsid w:val="00AB2C36"/>
    <w:rsid w:val="00B07D84"/>
    <w:rsid w:val="00B11536"/>
    <w:rsid w:val="00B36976"/>
    <w:rsid w:val="00B4503F"/>
    <w:rsid w:val="00B61BCA"/>
    <w:rsid w:val="00BB6A60"/>
    <w:rsid w:val="00BC5417"/>
    <w:rsid w:val="00BC6ACF"/>
    <w:rsid w:val="00C06E9E"/>
    <w:rsid w:val="00C1719F"/>
    <w:rsid w:val="00C763F4"/>
    <w:rsid w:val="00C86998"/>
    <w:rsid w:val="00CB3AD9"/>
    <w:rsid w:val="00CC43BF"/>
    <w:rsid w:val="00CC46D5"/>
    <w:rsid w:val="00CE0034"/>
    <w:rsid w:val="00CF68CC"/>
    <w:rsid w:val="00D224F1"/>
    <w:rsid w:val="00D54EAE"/>
    <w:rsid w:val="00DA68A0"/>
    <w:rsid w:val="00DE3F72"/>
    <w:rsid w:val="00E22BCB"/>
    <w:rsid w:val="00E61673"/>
    <w:rsid w:val="00E64F4E"/>
    <w:rsid w:val="00E853EA"/>
    <w:rsid w:val="00ED15F3"/>
    <w:rsid w:val="00EF7006"/>
    <w:rsid w:val="00F07CD1"/>
    <w:rsid w:val="00F12963"/>
    <w:rsid w:val="00F2751B"/>
    <w:rsid w:val="00F30BA3"/>
    <w:rsid w:val="00F37A1C"/>
    <w:rsid w:val="00F43D62"/>
    <w:rsid w:val="00F71E60"/>
    <w:rsid w:val="00F76CD1"/>
    <w:rsid w:val="00FB009E"/>
    <w:rsid w:val="00FE1A2E"/>
    <w:rsid w:val="00FE6538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EA3BB"/>
  <w15:docId w15:val="{797B3660-9D51-4FAE-80D2-0BD4B0B6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AC4"/>
    <w:rPr>
      <w:rFonts w:ascii="Calibri" w:eastAsia="Calibri" w:hAnsi="Calibri" w:cs="Calibri"/>
      <w:sz w:val="24"/>
    </w:rPr>
  </w:style>
  <w:style w:type="paragraph" w:styleId="Heading1">
    <w:name w:val="heading 1"/>
    <w:basedOn w:val="Normal"/>
    <w:uiPriority w:val="9"/>
    <w:qFormat/>
    <w:rsid w:val="002819A2"/>
    <w:pPr>
      <w:spacing w:before="43"/>
      <w:ind w:left="112"/>
      <w:outlineLvl w:val="0"/>
    </w:pPr>
    <w:rPr>
      <w:b/>
      <w:bCs/>
      <w:color w:val="692F83"/>
      <w:sz w:val="28"/>
      <w:szCs w:val="28"/>
    </w:rPr>
  </w:style>
  <w:style w:type="paragraph" w:styleId="Heading2">
    <w:name w:val="heading 2"/>
    <w:basedOn w:val="Normal"/>
    <w:uiPriority w:val="9"/>
    <w:unhideWhenUsed/>
    <w:qFormat/>
    <w:rsid w:val="007B15A9"/>
    <w:pPr>
      <w:spacing w:before="52" w:line="292" w:lineRule="exact"/>
      <w:ind w:left="444"/>
      <w:outlineLvl w:val="1"/>
    </w:pPr>
    <w:rPr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361"/>
    </w:pPr>
    <w:rPr>
      <w:sz w:val="22"/>
    </w:rPr>
  </w:style>
  <w:style w:type="paragraph" w:styleId="Title">
    <w:name w:val="Title"/>
    <w:basedOn w:val="Normal"/>
    <w:uiPriority w:val="10"/>
    <w:qFormat/>
    <w:rsid w:val="001B1316"/>
    <w:pPr>
      <w:spacing w:line="551" w:lineRule="exact"/>
      <w:ind w:left="112"/>
    </w:pPr>
    <w:rPr>
      <w:rFonts w:asciiTheme="minorHAnsi" w:eastAsia="Cambria Math" w:hAnsiTheme="minorHAnsi" w:cs="Cambria Math"/>
      <w:bCs/>
      <w:color w:val="218093"/>
      <w:sz w:val="52"/>
      <w:szCs w:val="48"/>
    </w:rPr>
  </w:style>
  <w:style w:type="paragraph" w:styleId="ListParagraph">
    <w:name w:val="List Paragraph"/>
    <w:basedOn w:val="Normal"/>
    <w:uiPriority w:val="1"/>
    <w:qFormat/>
    <w:pPr>
      <w:spacing w:line="280" w:lineRule="exact"/>
      <w:ind w:left="83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11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25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1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25C"/>
    <w:rPr>
      <w:rFonts w:ascii="Calibri" w:eastAsia="Calibri" w:hAnsi="Calibri" w:cs="Calibri"/>
    </w:rPr>
  </w:style>
  <w:style w:type="character" w:styleId="SubtleEmphasis">
    <w:name w:val="Subtle Emphasis"/>
    <w:basedOn w:val="DefaultParagraphFont"/>
    <w:uiPriority w:val="19"/>
    <w:qFormat/>
    <w:rsid w:val="005C149D"/>
    <w:rPr>
      <w:rFonts w:asciiTheme="minorHAnsi" w:hAnsiTheme="minorHAnsi"/>
      <w:i w:val="0"/>
      <w:iCs/>
      <w:color w:val="0E426E"/>
      <w:sz w:val="28"/>
    </w:rPr>
  </w:style>
  <w:style w:type="character" w:styleId="IntenseReference">
    <w:name w:val="Intense Reference"/>
    <w:basedOn w:val="DefaultParagraphFont"/>
    <w:uiPriority w:val="32"/>
    <w:qFormat/>
    <w:rsid w:val="00C06E9E"/>
    <w:rPr>
      <w:b/>
      <w:bCs/>
      <w:smallCaps/>
      <w:color w:val="4F81BD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2C48D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8D2"/>
    <w:rPr>
      <w:rFonts w:ascii="Calibri" w:eastAsia="Calibri" w:hAnsi="Calibri" w:cs="Calibri"/>
      <w:i/>
      <w:iCs/>
      <w:color w:val="404040" w:themeColor="text1" w:themeTint="BF"/>
    </w:rPr>
  </w:style>
  <w:style w:type="paragraph" w:styleId="NoSpacing">
    <w:name w:val="No Spacing"/>
    <w:basedOn w:val="Normal"/>
    <w:link w:val="NoSpacingChar"/>
    <w:uiPriority w:val="1"/>
    <w:qFormat/>
    <w:rsid w:val="006C7170"/>
    <w:pPr>
      <w:widowControl/>
      <w:autoSpaceDE/>
      <w:autoSpaceDN/>
    </w:pPr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6C717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afa159-d8d4-4e28-810b-76b18d1570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1E695678CEA469829711BA5C68C92" ma:contentTypeVersion="14" ma:contentTypeDescription="Create a new document." ma:contentTypeScope="" ma:versionID="ea7415008c1b96566428a290ac504711">
  <xsd:schema xmlns:xsd="http://www.w3.org/2001/XMLSchema" xmlns:xs="http://www.w3.org/2001/XMLSchema" xmlns:p="http://schemas.microsoft.com/office/2006/metadata/properties" xmlns:ns3="27afa159-d8d4-4e28-810b-76b18d157070" xmlns:ns4="da037ca2-d4a7-4344-8a0e-c5f7106bbd58" targetNamespace="http://schemas.microsoft.com/office/2006/metadata/properties" ma:root="true" ma:fieldsID="76c81ca6d6319cc7e3e6786b14afe364" ns3:_="" ns4:_="">
    <xsd:import namespace="27afa159-d8d4-4e28-810b-76b18d157070"/>
    <xsd:import namespace="da037ca2-d4a7-4344-8a0e-c5f7106bbd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a159-d8d4-4e28-810b-76b18d157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37ca2-d4a7-4344-8a0e-c5f7106bb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639559-5793-4356-B5C6-AE8616C6D7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44B754-99CA-4E2F-9C26-DB7453E02FED}">
  <ds:schemaRefs>
    <ds:schemaRef ds:uri="http://purl.org/dc/dcmitype/"/>
    <ds:schemaRef ds:uri="27afa159-d8d4-4e28-810b-76b18d157070"/>
    <ds:schemaRef ds:uri="http://schemas.microsoft.com/office/infopath/2007/PartnerControls"/>
    <ds:schemaRef ds:uri="http://schemas.openxmlformats.org/package/2006/metadata/core-properties"/>
    <ds:schemaRef ds:uri="da037ca2-d4a7-4344-8a0e-c5f7106bbd58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8ECEB8D-8AB3-4E1E-9890-4EF37DF45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fa159-d8d4-4e28-810b-76b18d157070"/>
    <ds:schemaRef ds:uri="da037ca2-d4a7-4344-8a0e-c5f7106bb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NetTutor Online Tutoring Best Practices</dc:title>
  <dc:creator>Chris Bergeron</dc:creator>
  <cp:lastModifiedBy>Erin Crandall</cp:lastModifiedBy>
  <cp:revision>2</cp:revision>
  <cp:lastPrinted>2023-03-24T19:06:00Z</cp:lastPrinted>
  <dcterms:created xsi:type="dcterms:W3CDTF">2023-03-24T20:31:00Z</dcterms:created>
  <dcterms:modified xsi:type="dcterms:W3CDTF">2023-03-24T20:31:00Z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2023-03-24T00:00:00Z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0x010100CC51E695678CEA469829711BA5C68C92</vt:lpwstr>
  </property>
</Properties>
</file>